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74D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313" w:afterLines="100" w:afterAutospacing="0" w:line="360" w:lineRule="auto"/>
        <w:ind w:left="0" w:right="0" w:firstLine="0"/>
        <w:jc w:val="center"/>
        <w:textAlignment w:val="auto"/>
        <w:rPr>
          <w:rFonts w:hint="eastAsia" w:ascii="仿宋" w:hAnsi="仿宋" w:eastAsia="仿宋" w:cs="仿宋"/>
          <w:b/>
          <w:bCs/>
          <w:i w:val="0"/>
          <w:iCs w:val="0"/>
          <w:caps w:val="0"/>
          <w:color w:val="000000"/>
          <w:spacing w:val="0"/>
          <w:sz w:val="48"/>
          <w:szCs w:val="48"/>
        </w:rPr>
      </w:pPr>
      <w:bookmarkStart w:id="6" w:name="_GoBack"/>
      <w:r>
        <w:rPr>
          <w:rFonts w:hint="eastAsia" w:ascii="仿宋" w:hAnsi="仿宋" w:eastAsia="仿宋" w:cs="仿宋"/>
          <w:b/>
          <w:bCs/>
          <w:i w:val="0"/>
          <w:iCs w:val="0"/>
          <w:caps w:val="0"/>
          <w:color w:val="000000"/>
          <w:spacing w:val="0"/>
          <w:sz w:val="48"/>
          <w:szCs w:val="48"/>
          <w:shd w:val="clear" w:fill="FFFFFF"/>
          <w:lang w:val="en-US" w:eastAsia="zh-CN"/>
        </w:rPr>
        <w:t>招生宣传资料印刷</w:t>
      </w:r>
      <w:r>
        <w:rPr>
          <w:rFonts w:hint="eastAsia" w:ascii="仿宋" w:hAnsi="仿宋" w:eastAsia="仿宋" w:cs="仿宋"/>
          <w:b/>
          <w:bCs/>
          <w:i w:val="0"/>
          <w:iCs w:val="0"/>
          <w:caps w:val="0"/>
          <w:color w:val="000000"/>
          <w:spacing w:val="0"/>
          <w:sz w:val="48"/>
          <w:szCs w:val="48"/>
          <w:shd w:val="clear" w:fill="FFFFFF"/>
        </w:rPr>
        <w:t>招标公告</w:t>
      </w:r>
    </w:p>
    <w:p w14:paraId="44E02114">
      <w:pPr>
        <w:keepNext w:val="0"/>
        <w:keepLines w:val="0"/>
        <w:pageBreakBefore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sz w:val="28"/>
          <w:szCs w:val="28"/>
          <w:u w:val="none"/>
          <w:lang w:bidi="ar"/>
        </w:rPr>
      </w:pPr>
      <w:r>
        <w:rPr>
          <w:rFonts w:hint="eastAsia" w:ascii="仿宋" w:hAnsi="仿宋" w:eastAsia="仿宋" w:cs="仿宋"/>
          <w:sz w:val="28"/>
          <w:szCs w:val="28"/>
          <w:u w:val="none"/>
          <w:lang w:bidi="ar"/>
        </w:rPr>
        <w:t>湖南正旺项目管理有限责任公司受</w:t>
      </w:r>
      <w:r>
        <w:rPr>
          <w:rFonts w:hint="eastAsia" w:ascii="仿宋" w:hAnsi="仿宋" w:eastAsia="仿宋" w:cs="仿宋"/>
          <w:sz w:val="28"/>
          <w:szCs w:val="28"/>
          <w:u w:val="none"/>
          <w:lang w:val="en-US" w:eastAsia="zh-CN" w:bidi="ar"/>
        </w:rPr>
        <w:t>长沙工业学院</w:t>
      </w:r>
      <w:r>
        <w:rPr>
          <w:rFonts w:hint="eastAsia" w:ascii="仿宋" w:hAnsi="仿宋" w:eastAsia="仿宋" w:cs="仿宋"/>
          <w:sz w:val="28"/>
          <w:szCs w:val="28"/>
          <w:u w:val="none"/>
          <w:lang w:bidi="ar"/>
        </w:rPr>
        <w:t>的委托,对</w:t>
      </w:r>
      <w:r>
        <w:rPr>
          <w:rFonts w:hint="eastAsia" w:ascii="仿宋" w:hAnsi="仿宋" w:eastAsia="仿宋" w:cs="仿宋"/>
          <w:sz w:val="28"/>
          <w:szCs w:val="28"/>
          <w:u w:val="none"/>
          <w:lang w:val="en-US" w:eastAsia="zh-CN" w:bidi="ar"/>
        </w:rPr>
        <w:t>招生宣传资料印刷</w:t>
      </w:r>
      <w:r>
        <w:rPr>
          <w:rFonts w:hint="eastAsia" w:ascii="仿宋" w:hAnsi="仿宋" w:eastAsia="仿宋" w:cs="仿宋"/>
          <w:sz w:val="28"/>
          <w:szCs w:val="28"/>
          <w:u w:val="none"/>
          <w:lang w:bidi="ar"/>
        </w:rPr>
        <w:t>进行校内公开招标采购,采用线下招标。欢迎符合资格条件的投标人前来投标。</w:t>
      </w:r>
    </w:p>
    <w:p w14:paraId="5742A4B3">
      <w:pPr>
        <w:keepNext w:val="0"/>
        <w:keepLines w:val="0"/>
        <w:pageBreakBefore w:val="0"/>
        <w:numPr>
          <w:ilvl w:val="0"/>
          <w:numId w:val="1"/>
        </w:numPr>
        <w:kinsoku/>
        <w:wordWrap/>
        <w:overflowPunct/>
        <w:topLinePunct w:val="0"/>
        <w:autoSpaceDE/>
        <w:autoSpaceDN/>
        <w:bidi w:val="0"/>
        <w:adjustRightInd w:val="0"/>
        <w:snapToGrid w:val="0"/>
        <w:spacing w:line="360" w:lineRule="auto"/>
        <w:ind w:left="0" w:leftChars="0" w:right="0" w:firstLine="562" w:firstLineChars="200"/>
        <w:textAlignment w:val="auto"/>
        <w:rPr>
          <w:rFonts w:hint="eastAsia" w:ascii="仿宋" w:hAnsi="仿宋" w:eastAsia="仿宋" w:cs="仿宋"/>
          <w:b/>
          <w:sz w:val="28"/>
          <w:szCs w:val="28"/>
          <w:highlight w:val="white"/>
        </w:rPr>
      </w:pPr>
      <w:r>
        <w:rPr>
          <w:rFonts w:hint="eastAsia" w:ascii="仿宋" w:hAnsi="仿宋" w:eastAsia="仿宋" w:cs="仿宋"/>
          <w:b/>
          <w:sz w:val="28"/>
          <w:szCs w:val="28"/>
          <w:highlight w:val="white"/>
        </w:rPr>
        <w:t>采购标段名称、编号及预算金额</w:t>
      </w:r>
    </w:p>
    <w:p w14:paraId="0CF455D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采购标段名称：</w:t>
      </w:r>
      <w:r>
        <w:rPr>
          <w:rFonts w:hint="eastAsia" w:ascii="仿宋" w:hAnsi="仿宋" w:eastAsia="仿宋" w:cs="仿宋"/>
          <w:color w:val="auto"/>
          <w:sz w:val="28"/>
          <w:szCs w:val="28"/>
          <w:lang w:val="en-US" w:eastAsia="zh-CN"/>
        </w:rPr>
        <w:t>招生宣传资料印刷</w:t>
      </w:r>
    </w:p>
    <w:p w14:paraId="15A5F7B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t>采购编号：</w:t>
      </w:r>
      <w:r>
        <w:rPr>
          <w:rFonts w:hint="eastAsia" w:ascii="仿宋" w:hAnsi="仿宋" w:eastAsia="仿宋" w:cs="仿宋"/>
          <w:sz w:val="28"/>
          <w:szCs w:val="28"/>
          <w:highlight w:val="none"/>
        </w:rPr>
        <w:t>HNCSUT-XC-2026-0018</w:t>
      </w:r>
    </w:p>
    <w:p w14:paraId="178D204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采购标段预算：</w:t>
      </w:r>
      <w:r>
        <w:rPr>
          <w:rFonts w:hint="eastAsia" w:ascii="仿宋" w:hAnsi="仿宋" w:eastAsia="仿宋" w:cs="仿宋"/>
          <w:i w:val="0"/>
          <w:color w:val="000000"/>
          <w:kern w:val="0"/>
          <w:sz w:val="28"/>
          <w:szCs w:val="28"/>
          <w:u w:val="none"/>
          <w:lang w:val="en-US" w:eastAsia="zh-CN" w:bidi="ar"/>
        </w:rPr>
        <w:t>67700</w:t>
      </w:r>
      <w:r>
        <w:rPr>
          <w:rFonts w:hint="eastAsia" w:ascii="仿宋" w:hAnsi="仿宋" w:eastAsia="仿宋" w:cs="仿宋"/>
          <w:color w:val="auto"/>
          <w:sz w:val="28"/>
          <w:szCs w:val="28"/>
          <w:lang w:eastAsia="zh-CN"/>
        </w:rPr>
        <w:t>.00</w:t>
      </w:r>
      <w:r>
        <w:rPr>
          <w:rFonts w:hint="eastAsia" w:ascii="仿宋" w:hAnsi="仿宋" w:eastAsia="仿宋" w:cs="仿宋"/>
          <w:color w:val="auto"/>
          <w:sz w:val="28"/>
          <w:szCs w:val="28"/>
        </w:rPr>
        <w:t>元</w:t>
      </w:r>
    </w:p>
    <w:p w14:paraId="2FB39C2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采购标段最高限价：</w:t>
      </w:r>
      <w:r>
        <w:rPr>
          <w:rFonts w:hint="eastAsia" w:ascii="仿宋" w:hAnsi="仿宋" w:eastAsia="仿宋" w:cs="仿宋"/>
          <w:i w:val="0"/>
          <w:color w:val="000000"/>
          <w:kern w:val="0"/>
          <w:sz w:val="28"/>
          <w:szCs w:val="28"/>
          <w:u w:val="none"/>
          <w:lang w:val="en-US" w:eastAsia="zh-CN" w:bidi="ar"/>
        </w:rPr>
        <w:t>67700</w:t>
      </w:r>
      <w:r>
        <w:rPr>
          <w:rFonts w:hint="eastAsia" w:ascii="仿宋" w:hAnsi="仿宋" w:eastAsia="仿宋" w:cs="仿宋"/>
          <w:color w:val="auto"/>
          <w:sz w:val="28"/>
          <w:szCs w:val="28"/>
          <w:lang w:eastAsia="zh-CN"/>
        </w:rPr>
        <w:t>.00</w:t>
      </w:r>
      <w:r>
        <w:rPr>
          <w:rFonts w:hint="eastAsia" w:ascii="仿宋" w:hAnsi="仿宋" w:eastAsia="仿宋" w:cs="仿宋"/>
          <w:color w:val="auto"/>
          <w:sz w:val="28"/>
          <w:szCs w:val="28"/>
        </w:rPr>
        <w:t>元</w:t>
      </w:r>
    </w:p>
    <w:p w14:paraId="2874C1C5">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right="0" w:firstLine="562" w:firstLineChars="200"/>
        <w:textAlignment w:val="auto"/>
        <w:rPr>
          <w:rFonts w:hint="eastAsia" w:ascii="仿宋" w:hAnsi="仿宋" w:eastAsia="仿宋" w:cs="仿宋"/>
          <w:b/>
          <w:sz w:val="28"/>
          <w:szCs w:val="28"/>
          <w:u w:val="none"/>
        </w:rPr>
      </w:pPr>
      <w:r>
        <w:rPr>
          <w:rFonts w:hint="eastAsia" w:ascii="仿宋" w:hAnsi="仿宋" w:eastAsia="仿宋" w:cs="仿宋"/>
          <w:b/>
          <w:sz w:val="28"/>
          <w:szCs w:val="28"/>
          <w:u w:val="none"/>
        </w:rPr>
        <w:t>采购人的采购需求：</w:t>
      </w:r>
    </w:p>
    <w:p w14:paraId="1444133E">
      <w:pPr>
        <w:keepNext w:val="0"/>
        <w:keepLines w:val="0"/>
        <w:pageBreakBefore w:val="0"/>
        <w:kinsoku/>
        <w:wordWrap/>
        <w:overflowPunct/>
        <w:topLinePunct w:val="0"/>
        <w:autoSpaceDE/>
        <w:autoSpaceDN/>
        <w:bidi w:val="0"/>
        <w:adjustRightInd w:val="0"/>
        <w:snapToGrid w:val="0"/>
        <w:spacing w:line="360" w:lineRule="auto"/>
        <w:ind w:left="0" w:leftChars="0" w:right="0" w:firstLine="560" w:firstLineChars="200"/>
        <w:jc w:val="left"/>
        <w:textAlignment w:val="auto"/>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2</w:t>
      </w:r>
      <w:r>
        <w:rPr>
          <w:rFonts w:hint="eastAsia" w:ascii="仿宋" w:hAnsi="仿宋" w:eastAsia="仿宋" w:cs="仿宋"/>
          <w:sz w:val="28"/>
          <w:szCs w:val="28"/>
          <w:u w:val="none"/>
        </w:rPr>
        <w:t>.1采购需求：详见第五章采购需求；</w:t>
      </w:r>
    </w:p>
    <w:p w14:paraId="6992BE49">
      <w:pPr>
        <w:keepNext w:val="0"/>
        <w:keepLines w:val="0"/>
        <w:pageBreakBefore w:val="0"/>
        <w:kinsoku/>
        <w:wordWrap/>
        <w:overflowPunct/>
        <w:topLinePunct w:val="0"/>
        <w:autoSpaceDE/>
        <w:autoSpaceDN/>
        <w:bidi w:val="0"/>
        <w:adjustRightInd w:val="0"/>
        <w:snapToGrid w:val="0"/>
        <w:spacing w:line="360" w:lineRule="auto"/>
        <w:ind w:left="0" w:leftChars="0" w:right="0" w:firstLine="560" w:firstLineChars="200"/>
        <w:jc w:val="left"/>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val="en-US" w:eastAsia="zh-CN"/>
        </w:rPr>
        <w:t>2</w:t>
      </w:r>
      <w:r>
        <w:rPr>
          <w:rFonts w:hint="eastAsia" w:ascii="仿宋" w:hAnsi="仿宋" w:eastAsia="仿宋" w:cs="仿宋"/>
          <w:color w:val="auto"/>
          <w:sz w:val="28"/>
          <w:szCs w:val="28"/>
          <w:u w:val="none"/>
        </w:rPr>
        <w:t>.2是否为专门面向中小企业采购项目：</w:t>
      </w:r>
      <w:bookmarkStart w:id="0" w:name="_1679915266"/>
      <w:bookmarkEnd w:id="0"/>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是</w:t>
      </w:r>
      <w:bookmarkStart w:id="1" w:name="_1679915265"/>
      <w:bookmarkEnd w:id="1"/>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否</w:t>
      </w:r>
    </w:p>
    <w:p w14:paraId="72F5BA97">
      <w:pPr>
        <w:keepNext w:val="0"/>
        <w:keepLines w:val="0"/>
        <w:pageBreakBefore w:val="0"/>
        <w:numPr>
          <w:ilvl w:val="0"/>
          <w:numId w:val="2"/>
        </w:numPr>
        <w:kinsoku/>
        <w:wordWrap/>
        <w:overflowPunct/>
        <w:topLinePunct w:val="0"/>
        <w:autoSpaceDE/>
        <w:autoSpaceDN/>
        <w:bidi w:val="0"/>
        <w:spacing w:line="360" w:lineRule="auto"/>
        <w:ind w:left="0" w:leftChars="0" w:firstLine="562" w:firstLineChars="200"/>
        <w:textAlignment w:val="auto"/>
        <w:rPr>
          <w:rFonts w:hint="eastAsia" w:ascii="仿宋" w:hAnsi="仿宋" w:eastAsia="仿宋" w:cs="仿宋"/>
          <w:b/>
          <w:bCs/>
          <w:i w:val="0"/>
          <w:iCs w:val="0"/>
          <w:caps w:val="0"/>
          <w:color w:val="000000"/>
          <w:spacing w:val="0"/>
          <w:sz w:val="28"/>
          <w:szCs w:val="28"/>
          <w:shd w:val="clear" w:fill="FFFFFF"/>
        </w:rPr>
      </w:pPr>
      <w:r>
        <w:rPr>
          <w:rFonts w:hint="eastAsia" w:ascii="仿宋" w:hAnsi="仿宋" w:eastAsia="仿宋" w:cs="仿宋"/>
          <w:b/>
          <w:bCs/>
          <w:i w:val="0"/>
          <w:iCs w:val="0"/>
          <w:caps w:val="0"/>
          <w:color w:val="000000"/>
          <w:spacing w:val="0"/>
          <w:sz w:val="28"/>
          <w:szCs w:val="28"/>
          <w:shd w:val="clear" w:fill="FFFFFF"/>
        </w:rPr>
        <w:t>投标人资格要求</w:t>
      </w:r>
    </w:p>
    <w:p w14:paraId="10454590">
      <w:pPr>
        <w:keepNext w:val="0"/>
        <w:keepLines w:val="0"/>
        <w:pageBreakBefore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color w:val="auto"/>
          <w:sz w:val="28"/>
          <w:szCs w:val="28"/>
          <w:u w:val="none"/>
        </w:rPr>
      </w:pPr>
      <w:r>
        <w:rPr>
          <w:rFonts w:hint="eastAsia" w:ascii="仿宋" w:hAnsi="仿宋" w:eastAsia="仿宋" w:cs="仿宋"/>
          <w:b w:val="0"/>
          <w:bCs w:val="0"/>
          <w:color w:val="auto"/>
          <w:sz w:val="28"/>
          <w:szCs w:val="28"/>
          <w:u w:val="none"/>
          <w:lang w:bidi="ar"/>
        </w:rPr>
        <w:t>3.1基本资格条件：符</w:t>
      </w:r>
      <w:r>
        <w:rPr>
          <w:rFonts w:hint="eastAsia" w:ascii="仿宋" w:hAnsi="仿宋" w:eastAsia="仿宋" w:cs="仿宋"/>
          <w:color w:val="auto"/>
          <w:sz w:val="28"/>
          <w:szCs w:val="28"/>
          <w:u w:val="none"/>
          <w:lang w:bidi="ar"/>
        </w:rPr>
        <w:t>合《中华人民共和国政府采购法》第二十二条的规定,并提供以下资格证明文件：</w:t>
      </w:r>
    </w:p>
    <w:p w14:paraId="4D48A661">
      <w:pPr>
        <w:keepNext w:val="0"/>
        <w:keepLines w:val="0"/>
        <w:pageBreakBefore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bidi="ar"/>
        </w:rPr>
        <w:t>3.1.1法人提交企业法人营业执照副本(或者法人登记证书)以及组织机构代码证副本原件扫描件，自然人提交身份证原件扫描件；</w:t>
      </w:r>
    </w:p>
    <w:p w14:paraId="1FE55418">
      <w:pPr>
        <w:keepNext w:val="0"/>
        <w:keepLines w:val="0"/>
        <w:pageBreakBefore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bidi="ar"/>
        </w:rPr>
        <w:t>3.1.2法人提交法定代表人身份证明原件扫描件或者法定代表人授权委托书原件扫描件以及被授权代表人在投标单位或投标单位依法登记的分支机构近三个月内任意一个月的社保证明或劳动合同并附法定代表人身份证明原件扫描件，自然人提交身份证原件扫描件。</w:t>
      </w:r>
    </w:p>
    <w:p w14:paraId="2490E725">
      <w:pPr>
        <w:keepNext w:val="0"/>
        <w:keepLines w:val="0"/>
        <w:pageBreakBefore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color w:val="auto"/>
          <w:sz w:val="28"/>
          <w:szCs w:val="28"/>
          <w:u w:val="none"/>
          <w:lang w:bidi="ar"/>
        </w:rPr>
      </w:pPr>
      <w:r>
        <w:rPr>
          <w:rFonts w:hint="eastAsia" w:ascii="仿宋" w:hAnsi="仿宋" w:eastAsia="仿宋" w:cs="仿宋"/>
          <w:color w:val="auto"/>
          <w:sz w:val="28"/>
          <w:szCs w:val="28"/>
          <w:u w:val="none"/>
          <w:lang w:bidi="ar"/>
        </w:rPr>
        <w:t>3.1.3投标人提交《湖南省政府采购供应商资格承诺函》参与采购活动，无需再提供企业财务状况报告、依法缴纳税收和社会保障资金的相关材料、参加采购活动前3年内在经营活动中没有重大违法记录的书面声明。</w:t>
      </w:r>
    </w:p>
    <w:p w14:paraId="7ACDBA6D">
      <w:pPr>
        <w:keepNext w:val="0"/>
        <w:keepLines w:val="0"/>
        <w:pageBreakBefore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bidi="ar"/>
        </w:rPr>
        <w:t>3.1.4关于政府采购促进中小企业发展相关规定：</w:t>
      </w:r>
      <w:r>
        <w:rPr>
          <w:rFonts w:hint="eastAsia" w:ascii="仿宋" w:hAnsi="仿宋" w:eastAsia="仿宋" w:cs="仿宋"/>
          <w:b/>
          <w:bCs/>
          <w:color w:val="auto"/>
          <w:sz w:val="28"/>
          <w:szCs w:val="28"/>
          <w:u w:val="none"/>
          <w:lang w:bidi="ar"/>
        </w:rPr>
        <w:t>/</w:t>
      </w:r>
      <w:r>
        <w:rPr>
          <w:rFonts w:hint="eastAsia" w:ascii="仿宋" w:hAnsi="仿宋" w:eastAsia="仿宋" w:cs="仿宋"/>
          <w:color w:val="auto"/>
          <w:sz w:val="28"/>
          <w:szCs w:val="28"/>
          <w:u w:val="none"/>
          <w:lang w:bidi="ar"/>
        </w:rPr>
        <w:t>。</w:t>
      </w:r>
    </w:p>
    <w:p w14:paraId="3250827C">
      <w:pPr>
        <w:keepNext w:val="0"/>
        <w:keepLines w:val="0"/>
        <w:pageBreakBefore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b w:val="0"/>
          <w:bCs w:val="0"/>
          <w:color w:val="auto"/>
          <w:sz w:val="28"/>
          <w:szCs w:val="28"/>
          <w:u w:val="none"/>
        </w:rPr>
      </w:pPr>
      <w:r>
        <w:rPr>
          <w:rFonts w:hint="eastAsia" w:ascii="仿宋" w:hAnsi="仿宋" w:eastAsia="仿宋" w:cs="仿宋"/>
          <w:b w:val="0"/>
          <w:bCs w:val="0"/>
          <w:color w:val="auto"/>
          <w:sz w:val="28"/>
          <w:szCs w:val="28"/>
          <w:u w:val="none"/>
          <w:lang w:bidi="ar"/>
        </w:rPr>
        <w:t>3.2特定资格条件：无。</w:t>
      </w:r>
    </w:p>
    <w:p w14:paraId="01097AC5">
      <w:pPr>
        <w:keepNext w:val="0"/>
        <w:keepLines w:val="0"/>
        <w:pageBreakBefore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bidi="ar"/>
        </w:rPr>
        <w:t>3.3本项目不接受联合体投标。</w:t>
      </w:r>
    </w:p>
    <w:p w14:paraId="63156469">
      <w:pPr>
        <w:keepNext w:val="0"/>
        <w:keepLines w:val="0"/>
        <w:pageBreakBefore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color w:val="auto"/>
          <w:sz w:val="28"/>
          <w:szCs w:val="28"/>
          <w:u w:val="none"/>
          <w:lang w:bidi="ar"/>
        </w:rPr>
      </w:pPr>
      <w:r>
        <w:rPr>
          <w:rFonts w:hint="eastAsia" w:ascii="仿宋" w:hAnsi="仿宋" w:eastAsia="仿宋" w:cs="仿宋"/>
          <w:color w:val="auto"/>
          <w:sz w:val="28"/>
          <w:szCs w:val="28"/>
          <w:u w:val="none"/>
          <w:lang w:bidi="ar"/>
        </w:rPr>
        <w:t>3.4法定代表人或者负责人为同一人或者存在控股、管理关系的两个以上投标人，不得参加同一采购项目投标。</w:t>
      </w:r>
    </w:p>
    <w:p w14:paraId="4AA130C5">
      <w:pPr>
        <w:pStyle w:val="2"/>
        <w:keepNext w:val="0"/>
        <w:keepLines w:val="0"/>
        <w:pageBreakBefore w:val="0"/>
        <w:numPr>
          <w:ilvl w:val="0"/>
          <w:numId w:val="0"/>
        </w:numPr>
        <w:kinsoku/>
        <w:wordWrap/>
        <w:overflowPunct/>
        <w:topLinePunct w:val="0"/>
        <w:autoSpaceDE/>
        <w:autoSpaceDN/>
        <w:bidi w:val="0"/>
        <w:spacing w:after="0" w:line="360" w:lineRule="auto"/>
        <w:ind w:left="0" w:leftChars="0" w:firstLine="560" w:firstLineChars="200"/>
        <w:textAlignment w:val="auto"/>
        <w:rPr>
          <w:rFonts w:hint="eastAsia" w:ascii="仿宋" w:hAnsi="仿宋" w:eastAsia="仿宋" w:cs="仿宋"/>
          <w:b w:val="0"/>
          <w:bCs w:val="0"/>
          <w:color w:val="auto"/>
          <w:sz w:val="28"/>
          <w:szCs w:val="28"/>
          <w:highlight w:val="none"/>
          <w:u w:val="none"/>
          <w:lang w:bidi="ar"/>
        </w:rPr>
      </w:pPr>
      <w:r>
        <w:rPr>
          <w:rFonts w:hint="eastAsia" w:ascii="仿宋" w:hAnsi="仿宋" w:eastAsia="仿宋" w:cs="仿宋"/>
          <w:b w:val="0"/>
          <w:bCs w:val="0"/>
          <w:color w:val="auto"/>
          <w:sz w:val="28"/>
          <w:szCs w:val="28"/>
          <w:highlight w:val="none"/>
          <w:u w:val="none"/>
          <w:lang w:bidi="ar"/>
        </w:rPr>
        <w:t>说明：近三个月是指：</w:t>
      </w:r>
      <w:r>
        <w:rPr>
          <w:rFonts w:hint="eastAsia" w:ascii="仿宋" w:hAnsi="仿宋" w:eastAsia="仿宋" w:cs="仿宋"/>
          <w:b w:val="0"/>
          <w:bCs w:val="0"/>
          <w:color w:val="auto"/>
          <w:sz w:val="28"/>
          <w:szCs w:val="28"/>
          <w:highlight w:val="none"/>
          <w:u w:val="none"/>
          <w:lang w:eastAsia="zh-CN" w:bidi="ar"/>
        </w:rPr>
        <w:t>202</w:t>
      </w:r>
      <w:r>
        <w:rPr>
          <w:rFonts w:hint="eastAsia" w:ascii="仿宋" w:hAnsi="仿宋" w:eastAsia="仿宋" w:cs="仿宋"/>
          <w:b w:val="0"/>
          <w:bCs w:val="0"/>
          <w:color w:val="auto"/>
          <w:sz w:val="28"/>
          <w:szCs w:val="28"/>
          <w:highlight w:val="none"/>
          <w:u w:val="none"/>
          <w:lang w:val="en-US" w:eastAsia="zh-CN" w:bidi="ar"/>
        </w:rPr>
        <w:t>6</w:t>
      </w:r>
      <w:r>
        <w:rPr>
          <w:rFonts w:hint="eastAsia" w:ascii="仿宋" w:hAnsi="仿宋" w:eastAsia="仿宋" w:cs="仿宋"/>
          <w:b w:val="0"/>
          <w:bCs w:val="0"/>
          <w:color w:val="auto"/>
          <w:sz w:val="28"/>
          <w:szCs w:val="28"/>
          <w:highlight w:val="none"/>
          <w:u w:val="none"/>
          <w:lang w:eastAsia="zh-CN" w:bidi="ar"/>
        </w:rPr>
        <w:t>年</w:t>
      </w:r>
      <w:r>
        <w:rPr>
          <w:rFonts w:hint="eastAsia" w:ascii="仿宋" w:hAnsi="仿宋" w:eastAsia="仿宋" w:cs="仿宋"/>
          <w:b w:val="0"/>
          <w:bCs w:val="0"/>
          <w:color w:val="auto"/>
          <w:sz w:val="28"/>
          <w:szCs w:val="28"/>
          <w:highlight w:val="none"/>
          <w:u w:val="none"/>
          <w:lang w:val="en-US" w:eastAsia="zh-CN" w:bidi="ar"/>
        </w:rPr>
        <w:t>3</w:t>
      </w:r>
      <w:r>
        <w:rPr>
          <w:rFonts w:hint="eastAsia" w:ascii="仿宋" w:hAnsi="仿宋" w:eastAsia="仿宋" w:cs="仿宋"/>
          <w:b w:val="0"/>
          <w:bCs w:val="0"/>
          <w:color w:val="auto"/>
          <w:sz w:val="28"/>
          <w:szCs w:val="28"/>
          <w:highlight w:val="none"/>
          <w:u w:val="none"/>
          <w:lang w:eastAsia="zh-CN" w:bidi="ar"/>
        </w:rPr>
        <w:t>月至</w:t>
      </w:r>
      <w:r>
        <w:rPr>
          <w:rFonts w:hint="eastAsia" w:ascii="仿宋" w:hAnsi="仿宋" w:eastAsia="仿宋" w:cs="仿宋"/>
          <w:b w:val="0"/>
          <w:bCs w:val="0"/>
          <w:color w:val="auto"/>
          <w:sz w:val="28"/>
          <w:szCs w:val="28"/>
          <w:highlight w:val="none"/>
          <w:u w:val="none"/>
          <w:lang w:val="en-US" w:eastAsia="zh-CN" w:bidi="ar"/>
        </w:rPr>
        <w:t>5</w:t>
      </w:r>
      <w:r>
        <w:rPr>
          <w:rFonts w:hint="eastAsia" w:ascii="仿宋" w:hAnsi="仿宋" w:eastAsia="仿宋" w:cs="仿宋"/>
          <w:b w:val="0"/>
          <w:bCs w:val="0"/>
          <w:color w:val="auto"/>
          <w:sz w:val="28"/>
          <w:szCs w:val="28"/>
          <w:highlight w:val="none"/>
          <w:u w:val="none"/>
          <w:lang w:eastAsia="zh-CN" w:bidi="ar"/>
        </w:rPr>
        <w:t>月</w:t>
      </w:r>
      <w:r>
        <w:rPr>
          <w:rFonts w:hint="eastAsia" w:ascii="仿宋" w:hAnsi="仿宋" w:eastAsia="仿宋" w:cs="仿宋"/>
          <w:b w:val="0"/>
          <w:bCs w:val="0"/>
          <w:color w:val="auto"/>
          <w:sz w:val="28"/>
          <w:szCs w:val="28"/>
          <w:highlight w:val="none"/>
          <w:u w:val="none"/>
          <w:lang w:bidi="ar"/>
        </w:rPr>
        <w:t>。</w:t>
      </w:r>
    </w:p>
    <w:p w14:paraId="18FAE93F">
      <w:pPr>
        <w:pStyle w:val="2"/>
        <w:keepNext w:val="0"/>
        <w:keepLines w:val="0"/>
        <w:pageBreakBefore w:val="0"/>
        <w:numPr>
          <w:ilvl w:val="0"/>
          <w:numId w:val="2"/>
        </w:numPr>
        <w:kinsoku/>
        <w:wordWrap/>
        <w:overflowPunct/>
        <w:topLinePunct w:val="0"/>
        <w:autoSpaceDE/>
        <w:autoSpaceDN/>
        <w:bidi w:val="0"/>
        <w:spacing w:after="0" w:line="360" w:lineRule="auto"/>
        <w:ind w:left="0" w:leftChars="0" w:firstLine="562" w:firstLineChars="200"/>
        <w:textAlignment w:val="auto"/>
        <w:rPr>
          <w:rFonts w:hint="eastAsia" w:ascii="仿宋" w:hAnsi="仿宋" w:eastAsia="仿宋" w:cs="仿宋"/>
          <w:b/>
          <w:bCs/>
          <w:color w:val="auto"/>
          <w:sz w:val="28"/>
          <w:szCs w:val="28"/>
          <w:highlight w:val="none"/>
          <w:u w:val="none"/>
          <w:lang w:bidi="ar"/>
        </w:rPr>
      </w:pPr>
      <w:r>
        <w:rPr>
          <w:rFonts w:hint="eastAsia" w:ascii="仿宋" w:hAnsi="仿宋" w:eastAsia="仿宋" w:cs="仿宋"/>
          <w:b/>
          <w:bCs/>
          <w:color w:val="auto"/>
          <w:sz w:val="28"/>
          <w:szCs w:val="28"/>
          <w:highlight w:val="none"/>
          <w:u w:val="none"/>
          <w:lang w:bidi="ar"/>
        </w:rPr>
        <w:t>招标文件的获取</w:t>
      </w:r>
    </w:p>
    <w:p w14:paraId="393833AC">
      <w:pPr>
        <w:keepNext w:val="0"/>
        <w:keepLines w:val="0"/>
        <w:pageBreakBefore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b w:val="0"/>
          <w:bCs w:val="0"/>
          <w:kern w:val="0"/>
          <w:sz w:val="28"/>
          <w:szCs w:val="28"/>
          <w:u w:val="none"/>
        </w:rPr>
      </w:pPr>
      <w:r>
        <w:rPr>
          <w:rFonts w:hint="eastAsia" w:ascii="仿宋" w:hAnsi="仿宋" w:eastAsia="仿宋" w:cs="仿宋"/>
          <w:b w:val="0"/>
          <w:bCs w:val="0"/>
          <w:sz w:val="28"/>
          <w:szCs w:val="28"/>
          <w:u w:val="none"/>
          <w:lang w:bidi="ar"/>
        </w:rPr>
        <w:t>4.1凡有意参加投标者，请于202</w:t>
      </w:r>
      <w:r>
        <w:rPr>
          <w:rFonts w:hint="eastAsia" w:ascii="仿宋" w:hAnsi="仿宋" w:eastAsia="仿宋" w:cs="仿宋"/>
          <w:b w:val="0"/>
          <w:bCs w:val="0"/>
          <w:sz w:val="28"/>
          <w:szCs w:val="28"/>
          <w:u w:val="none"/>
          <w:lang w:val="en-US" w:eastAsia="zh-CN" w:bidi="ar"/>
        </w:rPr>
        <w:t>6</w:t>
      </w:r>
      <w:r>
        <w:rPr>
          <w:rFonts w:hint="eastAsia" w:ascii="仿宋" w:hAnsi="仿宋" w:eastAsia="仿宋" w:cs="仿宋"/>
          <w:b w:val="0"/>
          <w:bCs w:val="0"/>
          <w:sz w:val="28"/>
          <w:szCs w:val="28"/>
          <w:u w:val="none"/>
          <w:lang w:bidi="ar"/>
        </w:rPr>
        <w:t>年</w:t>
      </w:r>
      <w:r>
        <w:rPr>
          <w:rFonts w:hint="eastAsia" w:ascii="仿宋" w:hAnsi="仿宋" w:eastAsia="仿宋" w:cs="仿宋"/>
          <w:b w:val="0"/>
          <w:bCs w:val="0"/>
          <w:sz w:val="28"/>
          <w:szCs w:val="28"/>
          <w:u w:val="none"/>
          <w:lang w:val="en-US" w:eastAsia="zh-CN" w:bidi="ar"/>
        </w:rPr>
        <w:t>6</w:t>
      </w:r>
      <w:r>
        <w:rPr>
          <w:rFonts w:hint="eastAsia" w:ascii="仿宋" w:hAnsi="仿宋" w:eastAsia="仿宋" w:cs="仿宋"/>
          <w:b w:val="0"/>
          <w:bCs w:val="0"/>
          <w:sz w:val="28"/>
          <w:szCs w:val="28"/>
          <w:u w:val="none"/>
          <w:lang w:bidi="ar"/>
        </w:rPr>
        <w:t>月</w:t>
      </w:r>
      <w:r>
        <w:rPr>
          <w:rFonts w:hint="eastAsia" w:ascii="仿宋" w:hAnsi="仿宋" w:eastAsia="仿宋" w:cs="仿宋"/>
          <w:b w:val="0"/>
          <w:bCs w:val="0"/>
          <w:sz w:val="28"/>
          <w:szCs w:val="28"/>
          <w:u w:val="none"/>
          <w:lang w:val="en-US" w:eastAsia="zh-CN" w:bidi="ar"/>
        </w:rPr>
        <w:t>10</w:t>
      </w:r>
      <w:r>
        <w:rPr>
          <w:rFonts w:hint="eastAsia" w:ascii="仿宋" w:hAnsi="仿宋" w:eastAsia="仿宋" w:cs="仿宋"/>
          <w:b w:val="0"/>
          <w:bCs w:val="0"/>
          <w:sz w:val="28"/>
          <w:szCs w:val="28"/>
          <w:u w:val="none"/>
          <w:lang w:bidi="ar"/>
        </w:rPr>
        <w:t>日～202</w:t>
      </w:r>
      <w:r>
        <w:rPr>
          <w:rFonts w:hint="eastAsia" w:ascii="仿宋" w:hAnsi="仿宋" w:eastAsia="仿宋" w:cs="仿宋"/>
          <w:b w:val="0"/>
          <w:bCs w:val="0"/>
          <w:sz w:val="28"/>
          <w:szCs w:val="28"/>
          <w:u w:val="none"/>
          <w:lang w:val="en-US" w:eastAsia="zh-CN" w:bidi="ar"/>
        </w:rPr>
        <w:t>6</w:t>
      </w:r>
      <w:r>
        <w:rPr>
          <w:rFonts w:hint="eastAsia" w:ascii="仿宋" w:hAnsi="仿宋" w:eastAsia="仿宋" w:cs="仿宋"/>
          <w:b w:val="0"/>
          <w:bCs w:val="0"/>
          <w:sz w:val="28"/>
          <w:szCs w:val="28"/>
          <w:u w:val="none"/>
          <w:lang w:bidi="ar"/>
        </w:rPr>
        <w:t>年</w:t>
      </w:r>
      <w:r>
        <w:rPr>
          <w:rFonts w:hint="eastAsia" w:ascii="仿宋" w:hAnsi="仿宋" w:eastAsia="仿宋" w:cs="仿宋"/>
          <w:b w:val="0"/>
          <w:bCs w:val="0"/>
          <w:sz w:val="28"/>
          <w:szCs w:val="28"/>
          <w:u w:val="none"/>
          <w:lang w:val="en-US" w:eastAsia="zh-CN" w:bidi="ar"/>
        </w:rPr>
        <w:t>6</w:t>
      </w:r>
      <w:r>
        <w:rPr>
          <w:rFonts w:hint="eastAsia" w:ascii="仿宋" w:hAnsi="仿宋" w:eastAsia="仿宋" w:cs="仿宋"/>
          <w:b w:val="0"/>
          <w:bCs w:val="0"/>
          <w:sz w:val="28"/>
          <w:szCs w:val="28"/>
          <w:u w:val="none"/>
          <w:lang w:bidi="ar"/>
        </w:rPr>
        <w:t>月</w:t>
      </w:r>
      <w:r>
        <w:rPr>
          <w:rFonts w:hint="eastAsia" w:ascii="仿宋" w:hAnsi="仿宋" w:eastAsia="仿宋" w:cs="仿宋"/>
          <w:b w:val="0"/>
          <w:bCs w:val="0"/>
          <w:sz w:val="28"/>
          <w:szCs w:val="28"/>
          <w:u w:val="none"/>
          <w:lang w:val="en-US" w:eastAsia="zh-CN" w:bidi="ar"/>
        </w:rPr>
        <w:t>15</w:t>
      </w:r>
      <w:r>
        <w:rPr>
          <w:rFonts w:hint="eastAsia" w:ascii="仿宋" w:hAnsi="仿宋" w:eastAsia="仿宋" w:cs="仿宋"/>
          <w:b w:val="0"/>
          <w:bCs w:val="0"/>
          <w:sz w:val="28"/>
          <w:szCs w:val="28"/>
          <w:u w:val="none"/>
          <w:lang w:bidi="ar"/>
        </w:rPr>
        <w:t>日</w:t>
      </w:r>
      <w:r>
        <w:rPr>
          <w:rFonts w:hint="eastAsia" w:ascii="仿宋" w:hAnsi="仿宋" w:eastAsia="仿宋" w:cs="仿宋"/>
          <w:b w:val="0"/>
          <w:bCs w:val="0"/>
          <w:sz w:val="28"/>
          <w:szCs w:val="28"/>
          <w:u w:val="none"/>
          <w:lang w:val="en-US" w:eastAsia="zh-CN" w:bidi="ar"/>
        </w:rPr>
        <w:t>,</w:t>
      </w:r>
      <w:r>
        <w:rPr>
          <w:rFonts w:hint="eastAsia" w:ascii="仿宋" w:hAnsi="仿宋" w:eastAsia="仿宋" w:cs="仿宋"/>
          <w:b w:val="0"/>
          <w:bCs w:val="0"/>
          <w:sz w:val="28"/>
          <w:szCs w:val="28"/>
          <w:u w:val="none"/>
          <w:lang w:bidi="ar"/>
        </w:rPr>
        <w:t>每日上午9:00-12:00，下</w:t>
      </w:r>
      <w:r>
        <w:rPr>
          <w:rFonts w:hint="eastAsia" w:ascii="仿宋" w:hAnsi="仿宋" w:eastAsia="仿宋" w:cs="仿宋"/>
          <w:b w:val="0"/>
          <w:bCs w:val="0"/>
          <w:sz w:val="28"/>
          <w:szCs w:val="28"/>
          <w:u w:val="none"/>
          <w:lang w:val="en-US" w:eastAsia="zh-CN" w:bidi="ar"/>
        </w:rPr>
        <w:t>午</w:t>
      </w:r>
      <w:r>
        <w:rPr>
          <w:rFonts w:hint="eastAsia" w:ascii="仿宋" w:hAnsi="仿宋" w:eastAsia="仿宋" w:cs="仿宋"/>
          <w:b w:val="0"/>
          <w:bCs w:val="0"/>
          <w:sz w:val="28"/>
          <w:szCs w:val="28"/>
          <w:u w:val="none"/>
          <w:lang w:bidi="ar"/>
        </w:rPr>
        <w:t>14:00-17：00止（北京时间，法定节假日除外）至</w:t>
      </w:r>
      <w:r>
        <w:rPr>
          <w:rFonts w:hint="eastAsia" w:ascii="仿宋" w:hAnsi="仿宋" w:eastAsia="仿宋" w:cs="仿宋"/>
          <w:b w:val="0"/>
          <w:bCs w:val="0"/>
          <w:sz w:val="28"/>
          <w:szCs w:val="28"/>
          <w:u w:val="none"/>
        </w:rPr>
        <w:t>湖南正旺项目管理有限责任公司</w:t>
      </w:r>
      <w:r>
        <w:rPr>
          <w:rFonts w:hint="eastAsia" w:ascii="仿宋" w:hAnsi="仿宋" w:eastAsia="仿宋" w:cs="仿宋"/>
          <w:b w:val="0"/>
          <w:bCs w:val="0"/>
          <w:sz w:val="28"/>
          <w:szCs w:val="28"/>
          <w:u w:val="none"/>
          <w:lang w:eastAsia="zh-CN"/>
        </w:rPr>
        <w:t>（长沙市雨花区洞井中路411号园康星都荟5栋11层1110-1122室）</w:t>
      </w:r>
      <w:r>
        <w:rPr>
          <w:rFonts w:hint="eastAsia" w:ascii="仿宋" w:hAnsi="仿宋" w:eastAsia="仿宋" w:cs="仿宋"/>
          <w:b w:val="0"/>
          <w:bCs w:val="0"/>
          <w:sz w:val="28"/>
          <w:szCs w:val="28"/>
          <w:highlight w:val="none"/>
          <w:u w:val="none"/>
          <w:lang w:bidi="ar"/>
        </w:rPr>
        <w:t>办理投标登记手续，获取招标文</w:t>
      </w:r>
      <w:r>
        <w:rPr>
          <w:rFonts w:hint="eastAsia" w:ascii="仿宋" w:hAnsi="仿宋" w:eastAsia="仿宋" w:cs="仿宋"/>
          <w:b w:val="0"/>
          <w:bCs w:val="0"/>
          <w:sz w:val="28"/>
          <w:szCs w:val="28"/>
          <w:u w:val="none"/>
          <w:lang w:bidi="ar"/>
        </w:rPr>
        <w:t>件。</w:t>
      </w:r>
    </w:p>
    <w:p w14:paraId="58EA9894">
      <w:pPr>
        <w:keepNext w:val="0"/>
        <w:keepLines w:val="0"/>
        <w:pageBreakBefore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b w:val="0"/>
          <w:bCs w:val="0"/>
          <w:sz w:val="28"/>
          <w:szCs w:val="28"/>
          <w:u w:val="none"/>
          <w:lang w:bidi="ar"/>
        </w:rPr>
      </w:pPr>
      <w:r>
        <w:rPr>
          <w:rFonts w:hint="eastAsia" w:ascii="仿宋" w:hAnsi="仿宋" w:eastAsia="仿宋" w:cs="仿宋"/>
          <w:b w:val="0"/>
          <w:bCs w:val="0"/>
          <w:sz w:val="28"/>
          <w:szCs w:val="28"/>
          <w:u w:val="none"/>
          <w:lang w:bidi="ar"/>
        </w:rPr>
        <w:t>4.2招标文件获取方式：持法定代表人身份证明或授权委托书(附法定代表人身份证明)、个人身份证、加盖公章的企业营业执照复印件。</w:t>
      </w:r>
    </w:p>
    <w:p w14:paraId="2DD8878B">
      <w:pPr>
        <w:keepNext w:val="0"/>
        <w:keepLines w:val="0"/>
        <w:pageBreakBefore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b w:val="0"/>
          <w:bCs w:val="0"/>
          <w:sz w:val="28"/>
          <w:szCs w:val="28"/>
          <w:u w:val="none"/>
          <w:lang w:bidi="ar"/>
        </w:rPr>
      </w:pPr>
      <w:r>
        <w:rPr>
          <w:rFonts w:hint="eastAsia" w:ascii="仿宋" w:hAnsi="仿宋" w:eastAsia="仿宋" w:cs="仿宋"/>
          <w:b w:val="0"/>
          <w:bCs w:val="0"/>
          <w:sz w:val="28"/>
          <w:szCs w:val="28"/>
          <w:u w:val="none"/>
          <w:lang w:bidi="ar"/>
        </w:rPr>
        <w:t>4.3任何未按要求在招标代理机构获取招标文件的法人或者其他组织均不得参加本项目的投标。</w:t>
      </w:r>
    </w:p>
    <w:p w14:paraId="49F3E714">
      <w:pPr>
        <w:keepNext w:val="0"/>
        <w:keepLines w:val="0"/>
        <w:pageBreakBefore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b w:val="0"/>
          <w:bCs/>
          <w:sz w:val="28"/>
          <w:szCs w:val="28"/>
          <w:u w:val="none"/>
        </w:rPr>
      </w:pPr>
      <w:r>
        <w:rPr>
          <w:rFonts w:hint="eastAsia" w:ascii="仿宋" w:hAnsi="仿宋" w:eastAsia="仿宋" w:cs="仿宋"/>
          <w:b w:val="0"/>
          <w:bCs/>
          <w:sz w:val="28"/>
          <w:szCs w:val="28"/>
          <w:highlight w:val="white"/>
          <w:u w:val="none"/>
        </w:rPr>
        <w:t>五、投标截止时间、开标时间及地点</w:t>
      </w:r>
    </w:p>
    <w:p w14:paraId="6D78C10B">
      <w:pPr>
        <w:keepNext w:val="0"/>
        <w:keepLines w:val="0"/>
        <w:pageBreakBefore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b w:val="0"/>
          <w:bCs/>
          <w:sz w:val="28"/>
          <w:szCs w:val="28"/>
          <w:u w:val="none"/>
        </w:rPr>
      </w:pPr>
      <w:r>
        <w:rPr>
          <w:rFonts w:hint="eastAsia" w:ascii="仿宋" w:hAnsi="仿宋" w:eastAsia="仿宋" w:cs="仿宋"/>
          <w:b w:val="0"/>
          <w:bCs/>
          <w:sz w:val="28"/>
          <w:szCs w:val="28"/>
          <w:u w:val="none"/>
          <w:lang w:bidi="ar"/>
        </w:rPr>
        <w:t>5.1投标文件递交的截止时间（投标截止时间，下同）及开标时间：202</w:t>
      </w:r>
      <w:r>
        <w:rPr>
          <w:rFonts w:hint="eastAsia" w:ascii="仿宋" w:hAnsi="仿宋" w:eastAsia="仿宋" w:cs="仿宋"/>
          <w:b w:val="0"/>
          <w:bCs/>
          <w:sz w:val="28"/>
          <w:szCs w:val="28"/>
          <w:u w:val="none"/>
          <w:lang w:val="en-US" w:eastAsia="zh-CN" w:bidi="ar"/>
        </w:rPr>
        <w:t>6</w:t>
      </w:r>
      <w:r>
        <w:rPr>
          <w:rFonts w:hint="eastAsia" w:ascii="仿宋" w:hAnsi="仿宋" w:eastAsia="仿宋" w:cs="仿宋"/>
          <w:b w:val="0"/>
          <w:bCs/>
          <w:sz w:val="28"/>
          <w:szCs w:val="28"/>
          <w:u w:val="none"/>
          <w:lang w:bidi="ar"/>
        </w:rPr>
        <w:t>年</w:t>
      </w:r>
      <w:r>
        <w:rPr>
          <w:rFonts w:hint="eastAsia" w:ascii="仿宋" w:hAnsi="仿宋" w:eastAsia="仿宋" w:cs="仿宋"/>
          <w:b w:val="0"/>
          <w:bCs/>
          <w:sz w:val="28"/>
          <w:szCs w:val="28"/>
          <w:u w:val="none"/>
          <w:lang w:val="en-US" w:eastAsia="zh-CN" w:bidi="ar"/>
        </w:rPr>
        <w:t>6</w:t>
      </w:r>
      <w:r>
        <w:rPr>
          <w:rFonts w:hint="eastAsia" w:ascii="仿宋" w:hAnsi="仿宋" w:eastAsia="仿宋" w:cs="仿宋"/>
          <w:b w:val="0"/>
          <w:bCs/>
          <w:sz w:val="28"/>
          <w:szCs w:val="28"/>
          <w:u w:val="none"/>
          <w:lang w:bidi="ar"/>
        </w:rPr>
        <w:t>月</w:t>
      </w:r>
      <w:r>
        <w:rPr>
          <w:rFonts w:hint="eastAsia" w:ascii="仿宋" w:hAnsi="仿宋" w:eastAsia="仿宋" w:cs="仿宋"/>
          <w:b w:val="0"/>
          <w:bCs/>
          <w:sz w:val="28"/>
          <w:szCs w:val="28"/>
          <w:u w:val="none"/>
          <w:lang w:val="en-US" w:eastAsia="zh-CN" w:bidi="ar"/>
        </w:rPr>
        <w:t>16</w:t>
      </w:r>
      <w:r>
        <w:rPr>
          <w:rFonts w:hint="eastAsia" w:ascii="仿宋" w:hAnsi="仿宋" w:eastAsia="仿宋" w:cs="仿宋"/>
          <w:b w:val="0"/>
          <w:bCs/>
          <w:sz w:val="28"/>
          <w:szCs w:val="28"/>
          <w:u w:val="none"/>
          <w:lang w:bidi="ar"/>
        </w:rPr>
        <w:t>日上午</w:t>
      </w:r>
      <w:r>
        <w:rPr>
          <w:rFonts w:hint="eastAsia" w:ascii="仿宋" w:hAnsi="仿宋" w:eastAsia="仿宋" w:cs="仿宋"/>
          <w:b w:val="0"/>
          <w:bCs/>
          <w:sz w:val="28"/>
          <w:szCs w:val="28"/>
          <w:u w:val="none"/>
          <w:lang w:val="en-US" w:eastAsia="zh-CN" w:bidi="ar"/>
        </w:rPr>
        <w:t>9</w:t>
      </w:r>
      <w:r>
        <w:rPr>
          <w:rFonts w:hint="eastAsia" w:ascii="仿宋" w:hAnsi="仿宋" w:eastAsia="仿宋" w:cs="仿宋"/>
          <w:b w:val="0"/>
          <w:bCs/>
          <w:sz w:val="28"/>
          <w:szCs w:val="28"/>
          <w:u w:val="none"/>
          <w:lang w:bidi="ar"/>
        </w:rPr>
        <w:t>：</w:t>
      </w:r>
      <w:r>
        <w:rPr>
          <w:rFonts w:hint="eastAsia" w:ascii="仿宋" w:hAnsi="仿宋" w:eastAsia="仿宋" w:cs="仿宋"/>
          <w:b w:val="0"/>
          <w:bCs/>
          <w:sz w:val="28"/>
          <w:szCs w:val="28"/>
          <w:u w:val="none"/>
          <w:lang w:val="en-US" w:eastAsia="zh-CN" w:bidi="ar"/>
        </w:rPr>
        <w:t>0</w:t>
      </w:r>
      <w:r>
        <w:rPr>
          <w:rFonts w:hint="eastAsia" w:ascii="仿宋" w:hAnsi="仿宋" w:eastAsia="仿宋" w:cs="仿宋"/>
          <w:b w:val="0"/>
          <w:bCs/>
          <w:sz w:val="28"/>
          <w:szCs w:val="28"/>
          <w:u w:val="none"/>
          <w:lang w:bidi="ar"/>
        </w:rPr>
        <w:t>0时（北京时间）</w:t>
      </w:r>
    </w:p>
    <w:p w14:paraId="58F5C471">
      <w:pPr>
        <w:keepNext w:val="0"/>
        <w:keepLines w:val="0"/>
        <w:pageBreakBefore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b w:val="0"/>
          <w:bCs/>
          <w:color w:val="0000FF"/>
          <w:sz w:val="28"/>
          <w:szCs w:val="28"/>
          <w:u w:val="none"/>
          <w:lang w:bidi="ar"/>
        </w:rPr>
      </w:pPr>
      <w:r>
        <w:rPr>
          <w:rFonts w:hint="eastAsia" w:ascii="仿宋" w:hAnsi="仿宋" w:eastAsia="仿宋" w:cs="仿宋"/>
          <w:b w:val="0"/>
          <w:bCs/>
          <w:sz w:val="28"/>
          <w:szCs w:val="28"/>
          <w:u w:val="none"/>
          <w:lang w:bidi="ar"/>
        </w:rPr>
        <w:t>5.2</w:t>
      </w:r>
      <w:r>
        <w:rPr>
          <w:rFonts w:hint="eastAsia" w:ascii="仿宋" w:hAnsi="仿宋" w:eastAsia="仿宋" w:cs="仿宋"/>
          <w:b w:val="0"/>
          <w:bCs/>
          <w:color w:val="000000"/>
          <w:sz w:val="28"/>
          <w:szCs w:val="28"/>
          <w:u w:val="none"/>
          <w:lang w:bidi="ar"/>
        </w:rPr>
        <w:t>递交地点（</w:t>
      </w:r>
      <w:r>
        <w:rPr>
          <w:rFonts w:hint="eastAsia" w:ascii="仿宋" w:hAnsi="仿宋" w:eastAsia="仿宋" w:cs="仿宋"/>
          <w:b w:val="0"/>
          <w:bCs/>
          <w:sz w:val="28"/>
          <w:szCs w:val="28"/>
          <w:u w:val="none"/>
          <w:lang w:bidi="ar"/>
        </w:rPr>
        <w:t>开标地点）：</w:t>
      </w:r>
      <w:r>
        <w:rPr>
          <w:rFonts w:hint="eastAsia" w:ascii="仿宋" w:hAnsi="仿宋" w:eastAsia="仿宋" w:cs="仿宋"/>
          <w:b w:val="0"/>
          <w:bCs/>
          <w:color w:val="auto"/>
          <w:kern w:val="2"/>
          <w:sz w:val="28"/>
          <w:szCs w:val="28"/>
          <w:highlight w:val="none"/>
          <w:u w:val="none"/>
          <w:lang w:val="en-US" w:eastAsia="zh-CN" w:bidi="ar"/>
        </w:rPr>
        <w:t>长沙市望城区高塘岭街道裕农社区旺旺西路366号行健馆一层119室</w:t>
      </w:r>
    </w:p>
    <w:p w14:paraId="2880BCD7">
      <w:pPr>
        <w:pStyle w:val="2"/>
        <w:keepNext w:val="0"/>
        <w:keepLines w:val="0"/>
        <w:pageBreakBefore w:val="0"/>
        <w:kinsoku/>
        <w:wordWrap/>
        <w:overflowPunct/>
        <w:topLinePunct w:val="0"/>
        <w:autoSpaceDE/>
        <w:autoSpaceDN/>
        <w:bidi w:val="0"/>
        <w:spacing w:after="0" w:line="360" w:lineRule="auto"/>
        <w:ind w:left="0" w:leftChars="0" w:firstLine="560" w:firstLineChars="200"/>
        <w:textAlignment w:val="auto"/>
        <w:rPr>
          <w:rFonts w:hint="eastAsia" w:ascii="仿宋" w:hAnsi="仿宋" w:eastAsia="仿宋" w:cs="仿宋"/>
          <w:b w:val="0"/>
          <w:bCs/>
          <w:sz w:val="28"/>
          <w:szCs w:val="28"/>
          <w:u w:val="none"/>
        </w:rPr>
      </w:pPr>
      <w:r>
        <w:rPr>
          <w:rFonts w:hint="eastAsia" w:ascii="仿宋" w:hAnsi="仿宋" w:eastAsia="仿宋" w:cs="仿宋"/>
          <w:b w:val="0"/>
          <w:bCs/>
          <w:sz w:val="28"/>
          <w:szCs w:val="28"/>
          <w:u w:val="none"/>
          <w:lang w:bidi="ar"/>
        </w:rPr>
        <w:t>5.3逾期送达的或者未送达指定地点或未按要求密封和加写标记的投标文件，或投标人未按本项目招标公告第4.款规定获取招标文件的，招标人将拒收；</w:t>
      </w:r>
    </w:p>
    <w:p w14:paraId="7C525286">
      <w:pPr>
        <w:keepNext w:val="0"/>
        <w:keepLines w:val="0"/>
        <w:pageBreakBefore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highlight w:val="white"/>
        </w:rPr>
        <w:t>六.发布公告的媒介：</w:t>
      </w:r>
      <w:r>
        <w:rPr>
          <w:rFonts w:hint="eastAsia" w:ascii="仿宋" w:hAnsi="仿宋" w:eastAsia="仿宋" w:cs="仿宋"/>
          <w:b w:val="0"/>
          <w:bCs/>
          <w:sz w:val="28"/>
          <w:szCs w:val="28"/>
          <w:lang w:val="en-US" w:eastAsia="zh-CN" w:bidi="ar"/>
        </w:rPr>
        <w:t>长沙工业</w:t>
      </w:r>
      <w:r>
        <w:rPr>
          <w:rFonts w:hint="eastAsia" w:ascii="仿宋" w:hAnsi="仿宋" w:eastAsia="仿宋" w:cs="仿宋"/>
          <w:b w:val="0"/>
          <w:bCs/>
          <w:sz w:val="28"/>
          <w:szCs w:val="28"/>
          <w:lang w:bidi="ar"/>
        </w:rPr>
        <w:t>学院（https://www.hncsut.cn/）、长沙市教育局互联网+管理平台。</w:t>
      </w:r>
    </w:p>
    <w:p w14:paraId="1A247D16">
      <w:pPr>
        <w:keepNext w:val="0"/>
        <w:keepLines w:val="0"/>
        <w:pageBreakBefore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b w:val="0"/>
          <w:bCs/>
          <w:sz w:val="28"/>
          <w:szCs w:val="28"/>
          <w:highlight w:val="white"/>
        </w:rPr>
      </w:pPr>
      <w:bookmarkStart w:id="2" w:name="OLE_LINK1"/>
      <w:r>
        <w:rPr>
          <w:rFonts w:hint="eastAsia" w:ascii="仿宋" w:hAnsi="仿宋" w:eastAsia="仿宋" w:cs="仿宋"/>
          <w:b w:val="0"/>
          <w:bCs/>
          <w:sz w:val="28"/>
          <w:szCs w:val="28"/>
          <w:highlight w:val="white"/>
        </w:rPr>
        <w:t>七、采购人及其委托的采购代理机构的名称、地址和联系方法</w:t>
      </w:r>
    </w:p>
    <w:bookmarkEnd w:id="2"/>
    <w:p w14:paraId="19A71E7E">
      <w:pPr>
        <w:keepNext w:val="0"/>
        <w:keepLines w:val="0"/>
        <w:pageBreakBefore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lang w:bidi="ar"/>
        </w:rPr>
        <w:t>采购人：</w:t>
      </w:r>
      <w:r>
        <w:rPr>
          <w:rFonts w:hint="eastAsia" w:ascii="仿宋" w:hAnsi="仿宋" w:eastAsia="仿宋" w:cs="仿宋"/>
          <w:b w:val="0"/>
          <w:bCs/>
          <w:sz w:val="28"/>
          <w:szCs w:val="28"/>
          <w:lang w:val="en-US" w:eastAsia="zh-CN" w:bidi="ar"/>
        </w:rPr>
        <w:t>长沙工业</w:t>
      </w:r>
      <w:r>
        <w:rPr>
          <w:rFonts w:hint="eastAsia" w:ascii="仿宋" w:hAnsi="仿宋" w:eastAsia="仿宋" w:cs="仿宋"/>
          <w:b w:val="0"/>
          <w:bCs/>
          <w:sz w:val="28"/>
          <w:szCs w:val="28"/>
          <w:lang w:bidi="ar"/>
        </w:rPr>
        <w:t>学院</w:t>
      </w:r>
    </w:p>
    <w:p w14:paraId="715E1F36">
      <w:pPr>
        <w:keepNext w:val="0"/>
        <w:keepLines w:val="0"/>
        <w:pageBreakBefore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bidi="ar"/>
        </w:rPr>
        <w:t>联系人：蒋老师</w:t>
      </w:r>
    </w:p>
    <w:p w14:paraId="74EED63C">
      <w:pPr>
        <w:keepNext w:val="0"/>
        <w:keepLines w:val="0"/>
        <w:pageBreakBefore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bidi="ar"/>
        </w:rPr>
        <w:t>电话：0731-82712736</w:t>
      </w:r>
    </w:p>
    <w:p w14:paraId="6F74EC8B">
      <w:pPr>
        <w:keepNext w:val="0"/>
        <w:keepLines w:val="0"/>
        <w:pageBreakBefore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b w:val="0"/>
          <w:bCs/>
          <w:sz w:val="28"/>
          <w:szCs w:val="28"/>
          <w:lang w:bidi="ar"/>
        </w:rPr>
      </w:pPr>
      <w:r>
        <w:rPr>
          <w:rFonts w:hint="eastAsia" w:ascii="仿宋" w:hAnsi="仿宋" w:eastAsia="仿宋" w:cs="仿宋"/>
          <w:b w:val="0"/>
          <w:bCs/>
          <w:sz w:val="28"/>
          <w:szCs w:val="28"/>
          <w:lang w:bidi="ar"/>
        </w:rPr>
        <w:t>地址：湖南省长沙市望城区高塘岭街道裕农社区旺旺西路366号</w:t>
      </w:r>
    </w:p>
    <w:p w14:paraId="4526EBFB">
      <w:pPr>
        <w:keepNext w:val="0"/>
        <w:keepLines w:val="0"/>
        <w:pageBreakBefore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b w:val="0"/>
          <w:bCs/>
          <w:sz w:val="28"/>
          <w:szCs w:val="28"/>
          <w:highlight w:val="none"/>
          <w:lang w:eastAsia="zh-CN" w:bidi="ar"/>
        </w:rPr>
      </w:pPr>
      <w:r>
        <w:rPr>
          <w:rFonts w:hint="eastAsia" w:ascii="仿宋" w:hAnsi="仿宋" w:eastAsia="仿宋" w:cs="仿宋"/>
          <w:b w:val="0"/>
          <w:bCs/>
          <w:sz w:val="28"/>
          <w:szCs w:val="28"/>
          <w:highlight w:val="none"/>
          <w:lang w:bidi="ar"/>
        </w:rPr>
        <w:t>采购代理机构：</w:t>
      </w:r>
      <w:bookmarkStart w:id="3" w:name="EB0e26de34e5464d52a7e08ac8bc6c6f70"/>
      <w:r>
        <w:rPr>
          <w:rFonts w:hint="eastAsia" w:ascii="仿宋" w:hAnsi="仿宋" w:eastAsia="仿宋" w:cs="仿宋"/>
          <w:b w:val="0"/>
          <w:bCs/>
          <w:sz w:val="28"/>
          <w:szCs w:val="28"/>
          <w:highlight w:val="none"/>
          <w:lang w:bidi="ar"/>
        </w:rPr>
        <w:t>湖南正旺项目管理有限责任公司</w:t>
      </w:r>
      <w:bookmarkEnd w:id="3"/>
    </w:p>
    <w:p w14:paraId="139DF8E0">
      <w:pPr>
        <w:keepNext w:val="0"/>
        <w:keepLines w:val="0"/>
        <w:pageBreakBefore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b w:val="0"/>
          <w:bCs/>
          <w:sz w:val="28"/>
          <w:szCs w:val="28"/>
          <w:highlight w:val="none"/>
          <w:lang w:bidi="ar"/>
        </w:rPr>
      </w:pPr>
      <w:r>
        <w:rPr>
          <w:rFonts w:hint="eastAsia" w:ascii="仿宋" w:hAnsi="仿宋" w:eastAsia="仿宋" w:cs="仿宋"/>
          <w:b w:val="0"/>
          <w:bCs/>
          <w:sz w:val="28"/>
          <w:szCs w:val="28"/>
          <w:highlight w:val="none"/>
          <w:lang w:bidi="ar"/>
        </w:rPr>
        <w:t>联系人：</w:t>
      </w:r>
      <w:r>
        <w:rPr>
          <w:rFonts w:hint="eastAsia" w:ascii="仿宋" w:hAnsi="仿宋" w:eastAsia="仿宋" w:cs="仿宋"/>
          <w:b w:val="0"/>
          <w:bCs/>
          <w:sz w:val="28"/>
          <w:szCs w:val="28"/>
          <w:highlight w:val="none"/>
          <w:lang w:val="en-US" w:eastAsia="zh-CN" w:bidi="ar"/>
        </w:rPr>
        <w:t>欧飞、唐笑、李旦</w:t>
      </w:r>
    </w:p>
    <w:p w14:paraId="2324CC5C">
      <w:pPr>
        <w:keepNext w:val="0"/>
        <w:keepLines w:val="0"/>
        <w:pageBreakBefore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b w:val="0"/>
          <w:bCs/>
          <w:sz w:val="28"/>
          <w:szCs w:val="28"/>
          <w:highlight w:val="none"/>
          <w:lang w:eastAsia="zh-CN" w:bidi="ar"/>
        </w:rPr>
      </w:pPr>
      <w:r>
        <w:rPr>
          <w:rFonts w:hint="eastAsia" w:ascii="仿宋" w:hAnsi="仿宋" w:eastAsia="仿宋" w:cs="仿宋"/>
          <w:b w:val="0"/>
          <w:bCs/>
          <w:sz w:val="28"/>
          <w:szCs w:val="28"/>
          <w:highlight w:val="none"/>
          <w:lang w:bidi="ar"/>
        </w:rPr>
        <w:t>电话：</w:t>
      </w:r>
      <w:bookmarkStart w:id="4" w:name="EBd19c180086c4460a943a153ea3987ff4"/>
      <w:r>
        <w:rPr>
          <w:rFonts w:hint="eastAsia" w:ascii="仿宋" w:hAnsi="仿宋" w:eastAsia="仿宋" w:cs="仿宋"/>
          <w:b w:val="0"/>
          <w:bCs/>
          <w:sz w:val="28"/>
          <w:szCs w:val="28"/>
          <w:highlight w:val="none"/>
          <w:lang w:bidi="ar"/>
        </w:rPr>
        <w:t>0731-89793998</w:t>
      </w:r>
      <w:bookmarkEnd w:id="4"/>
    </w:p>
    <w:p w14:paraId="79DA34C8">
      <w:pPr>
        <w:keepNext w:val="0"/>
        <w:keepLines w:val="0"/>
        <w:pageBreakBefore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b w:val="0"/>
          <w:bCs/>
          <w:sz w:val="28"/>
          <w:szCs w:val="28"/>
          <w:highlight w:val="none"/>
          <w:lang w:eastAsia="zh-CN" w:bidi="ar"/>
        </w:rPr>
      </w:pPr>
      <w:r>
        <w:rPr>
          <w:rFonts w:hint="eastAsia" w:ascii="仿宋" w:hAnsi="仿宋" w:eastAsia="仿宋" w:cs="仿宋"/>
          <w:b w:val="0"/>
          <w:bCs/>
          <w:sz w:val="28"/>
          <w:szCs w:val="28"/>
          <w:highlight w:val="none"/>
          <w:lang w:bidi="ar"/>
        </w:rPr>
        <w:t>地址：</w:t>
      </w:r>
      <w:bookmarkStart w:id="5" w:name="EB37631ca9bc9645bf8753670dd33330f4"/>
      <w:r>
        <w:rPr>
          <w:rFonts w:hint="eastAsia" w:ascii="仿宋" w:hAnsi="仿宋" w:eastAsia="仿宋" w:cs="仿宋"/>
          <w:b w:val="0"/>
          <w:bCs/>
          <w:sz w:val="28"/>
          <w:szCs w:val="28"/>
          <w:highlight w:val="none"/>
          <w:lang w:bidi="ar"/>
        </w:rPr>
        <w:t>长沙市雨花区洞井中路411号园康星都荟5栋11层1110-1122室</w:t>
      </w:r>
      <w:bookmarkEnd w:id="5"/>
    </w:p>
    <w:p w14:paraId="7B142EE2">
      <w:pPr>
        <w:keepNext w:val="0"/>
        <w:keepLines w:val="0"/>
        <w:pageBreakBefore w:val="0"/>
        <w:widowControl/>
        <w:kinsoku/>
        <w:wordWrap/>
        <w:overflowPunct/>
        <w:topLinePunct w:val="0"/>
        <w:autoSpaceDE/>
        <w:autoSpaceDN/>
        <w:bidi w:val="0"/>
        <w:spacing w:line="360" w:lineRule="auto"/>
        <w:ind w:left="0" w:leftChars="0"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八、招标代理服务费：</w:t>
      </w:r>
      <w:r>
        <w:rPr>
          <w:rFonts w:hint="eastAsia" w:ascii="仿宋" w:hAnsi="仿宋" w:eastAsia="仿宋" w:cs="仿宋"/>
          <w:b w:val="0"/>
          <w:bCs/>
          <w:color w:val="auto"/>
          <w:sz w:val="28"/>
          <w:szCs w:val="28"/>
          <w:highlight w:val="none"/>
        </w:rPr>
        <w:t>本项目代理服务费按照委托代理协议的规定支付</w:t>
      </w:r>
      <w:r>
        <w:rPr>
          <w:rFonts w:hint="eastAsia" w:ascii="仿宋" w:hAnsi="仿宋" w:eastAsia="仿宋" w:cs="仿宋"/>
          <w:b w:val="0"/>
          <w:bCs/>
          <w:color w:val="auto"/>
          <w:sz w:val="28"/>
          <w:szCs w:val="28"/>
          <w:highlight w:val="none"/>
          <w:lang w:bidi="ar"/>
        </w:rPr>
        <w:t>，由采购人向代理机构支付人民币</w:t>
      </w:r>
      <w:r>
        <w:rPr>
          <w:rFonts w:hint="eastAsia" w:ascii="仿宋" w:hAnsi="仿宋" w:eastAsia="仿宋" w:cs="仿宋"/>
          <w:b w:val="0"/>
          <w:bCs/>
          <w:color w:val="auto"/>
          <w:sz w:val="28"/>
          <w:szCs w:val="28"/>
          <w:highlight w:val="none"/>
          <w:lang w:val="en-US" w:eastAsia="zh-CN" w:bidi="ar"/>
        </w:rPr>
        <w:t>不超过2000.00</w:t>
      </w:r>
      <w:r>
        <w:rPr>
          <w:rFonts w:hint="eastAsia" w:ascii="仿宋" w:hAnsi="仿宋" w:eastAsia="仿宋" w:cs="仿宋"/>
          <w:b w:val="0"/>
          <w:bCs/>
          <w:color w:val="auto"/>
          <w:sz w:val="28"/>
          <w:szCs w:val="28"/>
          <w:highlight w:val="none"/>
          <w:lang w:bidi="ar"/>
        </w:rPr>
        <w:t>元。</w:t>
      </w:r>
    </w:p>
    <w:bookmarkEnd w:id="6"/>
    <w:p w14:paraId="1863AACD">
      <w:pPr>
        <w:pStyle w:val="2"/>
        <w:numPr>
          <w:ilvl w:val="0"/>
          <w:numId w:val="0"/>
        </w:numPr>
        <w:ind w:leftChars="200"/>
        <w:rPr>
          <w:rFonts w:hint="eastAsia" w:ascii="仿宋" w:hAnsi="仿宋" w:eastAsia="仿宋" w:cs="仿宋"/>
          <w:b/>
          <w:bCs/>
          <w:color w:val="auto"/>
          <w:sz w:val="28"/>
          <w:szCs w:val="28"/>
          <w:highlight w:val="none"/>
          <w:u w:val="none"/>
          <w:lang w:bidi="ar"/>
        </w:rPr>
      </w:pP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E3217"/>
    <w:multiLevelType w:val="singleLevel"/>
    <w:tmpl w:val="A03E3217"/>
    <w:lvl w:ilvl="0" w:tentative="0">
      <w:start w:val="2"/>
      <w:numFmt w:val="chineseCounting"/>
      <w:suff w:val="nothing"/>
      <w:lvlText w:val="%1、"/>
      <w:lvlJc w:val="left"/>
      <w:rPr>
        <w:rFonts w:hint="eastAsia"/>
      </w:rPr>
    </w:lvl>
  </w:abstractNum>
  <w:abstractNum w:abstractNumId="1">
    <w:nsid w:val="C505E711"/>
    <w:multiLevelType w:val="singleLevel"/>
    <w:tmpl w:val="C505E711"/>
    <w:lvl w:ilvl="0" w:tentative="0">
      <w:start w:val="1"/>
      <w:numFmt w:val="chineseCounting"/>
      <w:suff w:val="nothing"/>
      <w:lvlText w:val="%1、"/>
      <w:lvlJc w:val="left"/>
      <w:rPr>
        <w:rFonts w:hint="eastAsia"/>
      </w:rPr>
    </w:lvl>
  </w:abstractNum>
  <w:num w:numId="1">
    <w:abstractNumId w:val="1"/>
  </w:num>
  <w:num w:numId="2">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81E68"/>
    <w:rsid w:val="1BEE0CC5"/>
    <w:rsid w:val="29DD60BB"/>
    <w:rsid w:val="3B7B5A21"/>
    <w:rsid w:val="54F81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unhideWhenUsed/>
    <w:qFormat/>
    <w:uiPriority w:val="99"/>
    <w:pPr>
      <w:widowControl w:val="0"/>
      <w:spacing w:after="120"/>
      <w:ind w:left="420" w:leftChars="200" w:firstLine="420" w:firstLineChars="200"/>
      <w:jc w:val="both"/>
    </w:pPr>
    <w:rPr>
      <w:rFonts w:ascii="Calibri" w:hAnsi="Calibri" w:eastAsia="微软雅黑" w:cs="Times New Roman"/>
      <w:kern w:val="0"/>
      <w:sz w:val="20"/>
      <w:szCs w:val="24"/>
      <w:lang w:val="en-US" w:eastAsia="zh-CN" w:bidi="ar-SA"/>
    </w:rPr>
  </w:style>
  <w:style w:type="paragraph" w:styleId="4">
    <w:name w:val="Body Text Indent"/>
    <w:unhideWhenUsed/>
    <w:qFormat/>
    <w:uiPriority w:val="0"/>
    <w:pPr>
      <w:widowControl w:val="0"/>
      <w:spacing w:after="120"/>
      <w:ind w:left="420" w:leftChars="200"/>
      <w:jc w:val="both"/>
    </w:pPr>
    <w:rPr>
      <w:rFonts w:ascii="Calibri" w:hAnsi="Calibri" w:eastAsia="微软雅黑" w:cs="Times New Roman"/>
      <w:kern w:val="0"/>
      <w:sz w:val="20"/>
      <w:szCs w:val="24"/>
      <w:lang w:val="en-US" w:eastAsia="zh-CN" w:bidi="ar-SA"/>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1226</Words>
  <Characters>1429</Characters>
  <Lines>0</Lines>
  <Paragraphs>0</Paragraphs>
  <TotalTime>31</TotalTime>
  <ScaleCrop>false</ScaleCrop>
  <LinksUpToDate>false</LinksUpToDate>
  <CharactersWithSpaces>1429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2026-06-10T01:31:00Z</dcterms:created>
  <dc:creator>还好</dc:creator>
  <cp:lastModifiedBy>还好</cp:lastModifiedBy>
  <dcterms:modified xsi:type="dcterms:W3CDTF">2026-06-10T02:51:32Z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057AB574537144BB8556DD374093AAF1_11</vt:lpwstr>
  </property>
  <property fmtid="{D5CDD505-2E9C-101B-9397-08002B2CF9AE}" pid="4" name="KSOTemplateDocerSaveRecord">
    <vt:lpwstr>eyJoZGlkIjoiYjgxZWMxOGUwZjBmYjk3N2I3YmUzMTMyODhhNGRhYjkiLCJ1c2VySWQiOiIyNjM5ODU1NDgifQ==</vt:lpwstr>
  </property>
</Properties>
</file>