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8521">
      <w:pPr>
        <w:spacing w:before="190" w:line="210" w:lineRule="auto"/>
        <w:ind w:left="28"/>
        <w:outlineLvl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附件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1</w:t>
      </w:r>
    </w:p>
    <w:p w14:paraId="6DB90CBC">
      <w:pPr>
        <w:spacing w:before="219" w:line="215" w:lineRule="auto"/>
        <w:ind w:left="256"/>
        <w:jc w:val="center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3"/>
          <w:sz w:val="44"/>
          <w:szCs w:val="44"/>
        </w:rPr>
        <w:t>长沙市“星斗”工程 2026 年长沙工业学院博士人才选拔</w:t>
      </w: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</w:rPr>
        <w:t>批体检人员名单</w:t>
      </w:r>
    </w:p>
    <w:p w14:paraId="6E4BE310">
      <w:pPr>
        <w:spacing w:before="76"/>
      </w:pPr>
    </w:p>
    <w:p w14:paraId="4CC749B7">
      <w:pPr>
        <w:spacing w:before="76"/>
      </w:pPr>
    </w:p>
    <w:tbl>
      <w:tblPr>
        <w:tblStyle w:val="4"/>
        <w:tblW w:w="87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2839"/>
        <w:gridCol w:w="1612"/>
        <w:gridCol w:w="1612"/>
        <w:gridCol w:w="1617"/>
      </w:tblGrid>
      <w:tr w14:paraId="24845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21" w:type="dxa"/>
            <w:vAlign w:val="top"/>
          </w:tcPr>
          <w:p w14:paraId="01B7D188">
            <w:pPr>
              <w:pStyle w:val="5"/>
              <w:spacing w:before="59" w:line="227" w:lineRule="auto"/>
              <w:ind w:left="156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839" w:type="dxa"/>
            <w:vAlign w:val="top"/>
          </w:tcPr>
          <w:p w14:paraId="4C1C751B">
            <w:pPr>
              <w:pStyle w:val="5"/>
              <w:spacing w:before="59" w:line="227" w:lineRule="auto"/>
              <w:ind w:left="156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岗位</w:t>
            </w:r>
          </w:p>
        </w:tc>
        <w:tc>
          <w:tcPr>
            <w:tcW w:w="1612" w:type="dxa"/>
            <w:vAlign w:val="top"/>
          </w:tcPr>
          <w:p w14:paraId="6C169A58">
            <w:pPr>
              <w:pStyle w:val="5"/>
              <w:spacing w:before="177" w:line="228" w:lineRule="auto"/>
              <w:ind w:left="60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612" w:type="dxa"/>
            <w:vAlign w:val="top"/>
          </w:tcPr>
          <w:p w14:paraId="52F2523B">
            <w:pPr>
              <w:pStyle w:val="5"/>
              <w:spacing w:before="177" w:line="229" w:lineRule="auto"/>
              <w:ind w:left="61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性别</w:t>
            </w:r>
          </w:p>
        </w:tc>
        <w:tc>
          <w:tcPr>
            <w:tcW w:w="1617" w:type="dxa"/>
            <w:vAlign w:val="top"/>
          </w:tcPr>
          <w:p w14:paraId="48CD0659">
            <w:pPr>
              <w:pStyle w:val="5"/>
              <w:spacing w:before="177" w:line="230" w:lineRule="auto"/>
              <w:ind w:left="61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备注</w:t>
            </w:r>
          </w:p>
        </w:tc>
      </w:tr>
      <w:tr w14:paraId="1335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1" w:type="dxa"/>
            <w:vAlign w:val="top"/>
          </w:tcPr>
          <w:p w14:paraId="5FA61B0D">
            <w:pPr>
              <w:pStyle w:val="5"/>
              <w:spacing w:before="59" w:line="360" w:lineRule="auto"/>
              <w:ind w:left="156"/>
              <w:jc w:val="center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1</w:t>
            </w:r>
          </w:p>
        </w:tc>
        <w:tc>
          <w:tcPr>
            <w:tcW w:w="2839" w:type="dxa"/>
            <w:vAlign w:val="top"/>
          </w:tcPr>
          <w:p w14:paraId="3CCEE06A">
            <w:pPr>
              <w:pStyle w:val="5"/>
              <w:spacing w:before="59" w:line="227" w:lineRule="auto"/>
              <w:ind w:left="156"/>
              <w:rPr>
                <w:rFonts w:hint="eastAsia" w:ascii="仿宋" w:hAnsi="仿宋" w:eastAsia="仿宋" w:cs="仿宋"/>
                <w:spacing w:val="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 xml:space="preserve">长沙工业学院教学科研专任教师 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12" w:type="dxa"/>
            <w:vAlign w:val="top"/>
          </w:tcPr>
          <w:p w14:paraId="00677913">
            <w:pPr>
              <w:pStyle w:val="5"/>
              <w:spacing w:before="214" w:line="230" w:lineRule="auto"/>
              <w:ind w:left="613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</w:rPr>
              <w:t>代帆</w:t>
            </w:r>
          </w:p>
        </w:tc>
        <w:tc>
          <w:tcPr>
            <w:tcW w:w="1612" w:type="dxa"/>
            <w:vAlign w:val="top"/>
          </w:tcPr>
          <w:p w14:paraId="4891633D">
            <w:pPr>
              <w:pStyle w:val="5"/>
              <w:spacing w:before="214" w:line="229" w:lineRule="auto"/>
              <w:ind w:left="719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617" w:type="dxa"/>
            <w:vAlign w:val="top"/>
          </w:tcPr>
          <w:p w14:paraId="79205744">
            <w:pPr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</w:tbl>
    <w:p w14:paraId="3E319360">
      <w:pPr>
        <w:rPr>
          <w:rFonts w:ascii="Arial"/>
          <w:sz w:val="21"/>
        </w:rPr>
      </w:pPr>
    </w:p>
    <w:sectPr>
      <w:pgSz w:w="11906" w:h="16839"/>
      <w:pgMar w:top="1431" w:right="1419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8D1824-F108-4470-A6BA-5688AF66F1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019DBF1-75F2-4B1B-95B2-A50ED84B83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8A8B6B-F9CF-418A-8579-7CE4AF3FF6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933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147</Characters>
  <TotalTime>2</TotalTime>
  <ScaleCrop>false</ScaleCrop>
  <LinksUpToDate>false</LinksUpToDate>
  <CharactersWithSpaces>153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2026-01-20T11:10:00Z</dcterms:created>
  <dc:creator>Administrator</dc:creator>
  <cp:lastModifiedBy>晴子</cp:lastModifiedBy>
  <dcterms:modified xsi:type="dcterms:W3CDTF">2026-04-07T07:26:09Z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2026-04-07T15:22:55Z</vt:filetime>
  </property>
  <property fmtid="{D5CDD505-2E9C-101B-9397-08002B2CF9AE}" pid="4" name="KSOTemplateDocerSaveRecord">
    <vt:lpwstr>eyJoZGlkIjoiN2UyYjQxODkxZTNiOTkyZWRkMjAzMDRkNGE1ZDc3ZmYiLCJ1c2VySWQiOiI0OTAyOTMyODcifQ==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94B6F712FEC94E14A604E6BC48075259_12</vt:lpwstr>
  </property>
</Properties>
</file>